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FF" w:rsidRDefault="00CC0AD8" w:rsidP="00CC0A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1568F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Татьяна Петровна\Desktop\Сайранова\публ отч 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етровна\Desktop\Сайранова\публ отч 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FF" w:rsidRDefault="001568FF" w:rsidP="00CC0AD8">
      <w:pPr>
        <w:rPr>
          <w:b/>
          <w:sz w:val="32"/>
          <w:szCs w:val="32"/>
        </w:rPr>
      </w:pPr>
    </w:p>
    <w:p w:rsidR="00CC0AD8" w:rsidRPr="002110D9" w:rsidRDefault="00CC0AD8" w:rsidP="00CC0A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</w:t>
      </w:r>
      <w:r w:rsidRPr="002110D9">
        <w:rPr>
          <w:rFonts w:ascii="Times New Roman" w:hAnsi="Times New Roman" w:cs="Times New Roman"/>
          <w:b/>
          <w:sz w:val="36"/>
          <w:szCs w:val="36"/>
        </w:rPr>
        <w:t xml:space="preserve">Публичный отчет МДОУ  детский сад №39 </w:t>
      </w:r>
    </w:p>
    <w:p w:rsidR="00CC0AD8" w:rsidRPr="002110D9" w:rsidRDefault="00CC0AD8" w:rsidP="00CC0AD8">
      <w:pPr>
        <w:rPr>
          <w:rFonts w:ascii="Times New Roman" w:hAnsi="Times New Roman" w:cs="Times New Roman"/>
          <w:b/>
          <w:sz w:val="36"/>
          <w:szCs w:val="36"/>
        </w:rPr>
      </w:pPr>
      <w:r w:rsidRPr="002110D9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за 2016-2017</w:t>
      </w:r>
      <w:r w:rsidRPr="002110D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CC0AD8" w:rsidRPr="000F5167" w:rsidRDefault="00CC0AD8" w:rsidP="000F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F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  образовательное учреждение детский сад</w:t>
      </w:r>
      <w:r w:rsidR="000F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167">
        <w:rPr>
          <w:rFonts w:ascii="Times New Roman" w:eastAsia="Calibri" w:hAnsi="Times New Roman" w:cs="Times New Roman"/>
          <w:sz w:val="24"/>
          <w:szCs w:val="24"/>
        </w:rPr>
        <w:t>№ 39 г. Сочи функционирует с  1956г.</w:t>
      </w:r>
    </w:p>
    <w:p w:rsidR="00CC0AD8" w:rsidRPr="00CC0AD8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название:  МДОУ детский сад  № 39.</w:t>
      </w:r>
    </w:p>
    <w:p w:rsidR="00CC0AD8" w:rsidRPr="00CC0AD8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proofErr w:type="gramStart"/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354057,Краснодарский край,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Сочи </w:t>
      </w:r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р-н,</w:t>
      </w:r>
      <w:r w:rsidR="000F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переулок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Трунова</w:t>
      </w:r>
      <w:proofErr w:type="spellEnd"/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д.3, ул. </w:t>
      </w:r>
      <w:proofErr w:type="spellStart"/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Чебрикова</w:t>
      </w:r>
      <w:proofErr w:type="spellEnd"/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д.7.</w:t>
      </w:r>
    </w:p>
    <w:p w:rsidR="00CC0AD8" w:rsidRPr="00CC0AD8" w:rsidRDefault="000F5167" w:rsidP="00CC0AD8">
      <w:pPr>
        <w:shd w:val="clear" w:color="auto" w:fill="FFFFFF"/>
        <w:spacing w:after="0" w:line="240" w:lineRule="auto"/>
        <w:ind w:left="-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</w:t>
      </w:r>
      <w:r w:rsidR="00CC0AD8"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адрес:  </w:t>
      </w:r>
      <w:hyperlink r:id="rId6" w:history="1">
        <w:r w:rsidR="00CC0AD8" w:rsidRPr="00CC0AD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dou39@edu.sochi.ru</w:t>
        </w:r>
      </w:hyperlink>
    </w:p>
    <w:p w:rsidR="00CC0AD8" w:rsidRPr="00CC0AD8" w:rsidRDefault="00CC0AD8" w:rsidP="000F5167">
      <w:pPr>
        <w:shd w:val="clear" w:color="auto" w:fill="FFFFFF"/>
        <w:spacing w:after="0" w:line="240" w:lineRule="auto"/>
        <w:ind w:left="-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№ 39 функционирует и осуществляет свою деятельность  в соответствии с  </w:t>
      </w:r>
      <w:r w:rsidR="000F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C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Уставом.</w:t>
      </w: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0AD8" w:rsidRPr="002110D9" w:rsidRDefault="000F5167" w:rsidP="000F51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CC0AD8"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дошкольного образовательного учреждения.</w:t>
      </w:r>
    </w:p>
    <w:p w:rsidR="00CC0AD8" w:rsidRPr="002110D9" w:rsidRDefault="00CC0AD8" w:rsidP="000F51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настоящее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детском саду функционирует 6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групп:  1-я младшая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«Солнышко»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младшая группа «Колокольчики»,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младшая группа «Ромашка», средняя группа «Василёк», старшая группа «Пчелки» и </w:t>
      </w:r>
      <w:r w:rsidR="000F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к 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«Радуга».</w:t>
      </w:r>
    </w:p>
    <w:p w:rsidR="00CC0AD8" w:rsidRPr="00FE3579" w:rsidRDefault="00CC0AD8" w:rsidP="00CC0A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 воспитанников  – </w:t>
      </w:r>
      <w:r w:rsidRPr="00FE3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229</w:t>
      </w:r>
      <w:r w:rsidR="00FE3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C0AD8" w:rsidRPr="00CC0AD8" w:rsidRDefault="00CC0AD8" w:rsidP="00CC0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Дошкольное учреждение является государственным образовательным учреждением общеразвивающего типа для детей от 2 до 7 лет. Функционирует на основании лицензии    на образовательную деятельность  (№ 05737 от 30.07.2013г, серия 23Л01 № 0002468).</w:t>
      </w:r>
    </w:p>
    <w:p w:rsidR="00CC0AD8" w:rsidRPr="00CC0AD8" w:rsidRDefault="00CC0AD8" w:rsidP="00CC0AD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ab/>
        <w:t xml:space="preserve">В своей деятельности дошкольное учреждение </w:t>
      </w:r>
      <w:r w:rsidRPr="00CC0AD8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руководствуется следующими документами: </w:t>
      </w:r>
    </w:p>
    <w:p w:rsidR="00CC0AD8" w:rsidRPr="00CC0AD8" w:rsidRDefault="00CC0AD8" w:rsidP="00CC0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-Закон Российской Федерации  «Об образовании» (с изменениями и дополнениями</w:t>
      </w:r>
      <w:r w:rsidR="000F51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C0AD8" w:rsidRPr="00CC0AD8" w:rsidRDefault="00CC0AD8" w:rsidP="00CC0A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- ФЗ «Об основных гарантиях прав ребёнка в Российской Федерации», </w:t>
      </w:r>
    </w:p>
    <w:p w:rsidR="00CC0AD8" w:rsidRPr="00CC0AD8" w:rsidRDefault="00CC0AD8" w:rsidP="00CC0A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>-Федеральные государственные требования 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года);</w:t>
      </w:r>
    </w:p>
    <w:p w:rsidR="00CC0AD8" w:rsidRPr="00CC0AD8" w:rsidRDefault="00CC0AD8" w:rsidP="00CC0A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-Типовое положение о дошкольном образовательном учреждении (утверждено  Приказом </w:t>
      </w:r>
      <w:proofErr w:type="spellStart"/>
      <w:r w:rsidRPr="00CC0A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AD8">
        <w:rPr>
          <w:rFonts w:ascii="Times New Roman" w:hAnsi="Times New Roman" w:cs="Times New Roman"/>
          <w:sz w:val="24"/>
          <w:szCs w:val="24"/>
        </w:rPr>
        <w:t xml:space="preserve"> РФ от 27.10.2011 года №2562);</w:t>
      </w:r>
    </w:p>
    <w:p w:rsidR="00CC0AD8" w:rsidRPr="00CC0AD8" w:rsidRDefault="00CC0AD8" w:rsidP="00CC0A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- Устав муниципального дошкольного образовательного бюджетного учреждения детского сада № 39 г. Сочи (утвержден Постановлением Главы муниципального образования); </w:t>
      </w:r>
    </w:p>
    <w:p w:rsidR="00CC0AD8" w:rsidRPr="00CC0AD8" w:rsidRDefault="00CC0AD8" w:rsidP="00CC0A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   - Постановление Главного врача Российской Федерации «Санитарно – эпидемиологические требования к устройству, содержанию и организации режима работы в дошкольных организациях» №26 от 15.05. 2013года </w:t>
      </w:r>
    </w:p>
    <w:p w:rsidR="00CC0AD8" w:rsidRPr="00CC0AD8" w:rsidRDefault="00CC0AD8" w:rsidP="00CC0A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C0AD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 </w:t>
      </w:r>
      <w:proofErr w:type="spellStart"/>
      <w:r w:rsidRPr="00CC0AD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0AD8">
        <w:rPr>
          <w:rFonts w:ascii="Times New Roman" w:hAnsi="Times New Roman" w:cs="Times New Roman"/>
          <w:sz w:val="24"/>
          <w:szCs w:val="24"/>
        </w:rPr>
        <w:t xml:space="preserve">      2.4.1.3049 – 13</w:t>
      </w:r>
    </w:p>
    <w:p w:rsidR="00CC0AD8" w:rsidRDefault="00CC0AD8" w:rsidP="00CC0AD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AD8" w:rsidRPr="00CC0AD8" w:rsidRDefault="00CC0AD8" w:rsidP="00CC0AD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 Дошкольное учреждение  в   настоящее время  работает в режиме пятидневки и 10,5 -часового пребывания детей с 7.30 до 18.00. (</w:t>
      </w:r>
      <w:proofErr w:type="gramStart"/>
      <w:r w:rsidRPr="00CC0AD8">
        <w:rPr>
          <w:rFonts w:ascii="Times New Roman" w:eastAsia="Calibri" w:hAnsi="Times New Roman" w:cs="Times New Roman"/>
          <w:sz w:val="24"/>
          <w:szCs w:val="24"/>
        </w:rPr>
        <w:t>группа полного дня</w:t>
      </w:r>
      <w:proofErr w:type="gramEnd"/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 с 7.00 до 19.00) Включает в себя  группы для детей дошкольного возраста от 2 до 7 лет:</w:t>
      </w:r>
    </w:p>
    <w:p w:rsidR="00CC0AD8" w:rsidRPr="00CC0AD8" w:rsidRDefault="00CC0AD8" w:rsidP="00CC0AD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C0AD8" w:rsidRPr="002110D9" w:rsidTr="0033287A">
        <w:trPr>
          <w:trHeight w:val="360"/>
        </w:trPr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10D9">
              <w:rPr>
                <w:rFonts w:ascii="Times New Roman" w:eastAsia="Calibri" w:hAnsi="Times New Roman" w:cs="Times New Roman"/>
                <w:b/>
                <w:i/>
              </w:rPr>
              <w:t>Наименование группы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10D9">
              <w:rPr>
                <w:rFonts w:ascii="Times New Roman" w:eastAsia="Calibri" w:hAnsi="Times New Roman" w:cs="Times New Roman"/>
                <w:b/>
                <w:i/>
              </w:rPr>
              <w:t>Количество групп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10D9">
              <w:rPr>
                <w:rFonts w:ascii="Times New Roman" w:eastAsia="Calibri" w:hAnsi="Times New Roman" w:cs="Times New Roman"/>
                <w:b/>
                <w:i/>
              </w:rPr>
              <w:t>Возраст детей</w:t>
            </w:r>
          </w:p>
        </w:tc>
      </w:tr>
      <w:tr w:rsidR="00CC0AD8" w:rsidRPr="002110D9" w:rsidTr="0033287A">
        <w:trPr>
          <w:trHeight w:val="341"/>
        </w:trPr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1 младшая группа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C0AD8" w:rsidRPr="002110D9" w:rsidTr="0033287A"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2 младшая группа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3-4</w:t>
            </w:r>
          </w:p>
        </w:tc>
      </w:tr>
      <w:tr w:rsidR="00CC0AD8" w:rsidRPr="002110D9" w:rsidTr="0033287A"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4-5</w:t>
            </w:r>
          </w:p>
        </w:tc>
      </w:tr>
      <w:tr w:rsidR="00CC0AD8" w:rsidRPr="002110D9" w:rsidTr="0033287A"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5-6</w:t>
            </w:r>
          </w:p>
        </w:tc>
      </w:tr>
      <w:tr w:rsidR="00CC0AD8" w:rsidRPr="002110D9" w:rsidTr="0033287A">
        <w:trPr>
          <w:trHeight w:val="300"/>
        </w:trPr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 xml:space="preserve">Подготовительная 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6-7</w:t>
            </w:r>
          </w:p>
        </w:tc>
      </w:tr>
      <w:tr w:rsidR="00CC0AD8" w:rsidRPr="002110D9" w:rsidTr="0033287A">
        <w:trPr>
          <w:trHeight w:val="525"/>
        </w:trPr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ГКП (группа кратковременного пребывания детей)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FE3579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разновозрастная</w:t>
            </w:r>
          </w:p>
        </w:tc>
      </w:tr>
      <w:tr w:rsidR="00CC0AD8" w:rsidRPr="002110D9" w:rsidTr="0033287A">
        <w:trPr>
          <w:trHeight w:val="278"/>
        </w:trPr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ГКП ранний возраст</w:t>
            </w:r>
          </w:p>
        </w:tc>
        <w:tc>
          <w:tcPr>
            <w:tcW w:w="3190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CC0AD8" w:rsidRPr="002110D9" w:rsidRDefault="00CC0AD8" w:rsidP="00332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0D9">
              <w:rPr>
                <w:rFonts w:ascii="Times New Roman" w:eastAsia="Calibri" w:hAnsi="Times New Roman" w:cs="Times New Roman"/>
              </w:rPr>
              <w:t>2-3</w:t>
            </w:r>
          </w:p>
        </w:tc>
      </w:tr>
    </w:tbl>
    <w:p w:rsidR="00CC0AD8" w:rsidRDefault="00CC0AD8" w:rsidP="00CC0AD8">
      <w:pPr>
        <w:jc w:val="both"/>
        <w:rPr>
          <w:rFonts w:ascii="Times New Roman" w:hAnsi="Times New Roman" w:cs="Times New Roman"/>
        </w:rPr>
      </w:pPr>
    </w:p>
    <w:p w:rsidR="00CC0AD8" w:rsidRPr="00CC0AD8" w:rsidRDefault="00CC0AD8" w:rsidP="00CC0AD8">
      <w:pPr>
        <w:jc w:val="both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Для успешного освоения детьми образовательных областей в учреждении создается </w:t>
      </w:r>
      <w:proofErr w:type="spellStart"/>
      <w:proofErr w:type="gramStart"/>
      <w:r w:rsidRPr="00CC0AD8">
        <w:rPr>
          <w:rFonts w:ascii="Times New Roman" w:hAnsi="Times New Roman" w:cs="Times New Roman"/>
          <w:sz w:val="24"/>
          <w:szCs w:val="24"/>
        </w:rPr>
        <w:t>микро-среда</w:t>
      </w:r>
      <w:proofErr w:type="spellEnd"/>
      <w:proofErr w:type="gramEnd"/>
      <w:r w:rsidRPr="00CC0AD8">
        <w:rPr>
          <w:rFonts w:ascii="Times New Roman" w:hAnsi="Times New Roman" w:cs="Times New Roman"/>
          <w:sz w:val="24"/>
          <w:szCs w:val="24"/>
        </w:rPr>
        <w:t>:</w:t>
      </w:r>
    </w:p>
    <w:p w:rsidR="00CC0AD8" w:rsidRDefault="00CC0AD8" w:rsidP="00CC0A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CC0AD8">
        <w:rPr>
          <w:rFonts w:ascii="Times New Roman" w:hAnsi="Times New Roman" w:cs="Times New Roman"/>
          <w:sz w:val="24"/>
          <w:szCs w:val="24"/>
        </w:rPr>
        <w:t>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 групповых комнат.</w:t>
      </w:r>
    </w:p>
    <w:p w:rsidR="00CC0AD8" w:rsidRPr="00CC0AD8" w:rsidRDefault="00CC0AD8" w:rsidP="00CC0A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0AD8">
        <w:rPr>
          <w:rFonts w:ascii="Times New Roman" w:hAnsi="Times New Roman" w:cs="Times New Roman"/>
          <w:sz w:val="24"/>
          <w:szCs w:val="24"/>
        </w:rPr>
        <w:t xml:space="preserve"> При проектировании развивающей среды учитывалось общее для всех групп (создание следующих центров):                                                                                          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>центр сюжетно-ролевой игры;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центр коммуникации,  куда включен книжный уголок; 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центры экспериментирования; 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>спортивно-оздоровительный центр;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>центр строительно-конструктивных материалов;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>центр математики;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>центр  искусства;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музыкально-театральный центр; </w:t>
      </w:r>
    </w:p>
    <w:p w:rsidR="00CC0AD8" w:rsidRPr="00CC0AD8" w:rsidRDefault="00CC0AD8" w:rsidP="00CC0AD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>пространство экологического развития</w:t>
      </w:r>
    </w:p>
    <w:p w:rsidR="00CC0AD8" w:rsidRPr="00CC0AD8" w:rsidRDefault="00CC0AD8" w:rsidP="00CC0AD8">
      <w:pPr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     В течение года группы и кабинет пополнились новой методической литературой по разным направлениям, пособиями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Образовательный процесс в учреждении в учебном году строился по основной общеобразовательной программе дошкольного образования МДОУ № 39, основанной на примерной программе под ред. Н.Е. </w:t>
      </w:r>
      <w:proofErr w:type="spellStart"/>
      <w:r w:rsidRPr="00CC0AD8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школы».</w:t>
      </w:r>
    </w:p>
    <w:p w:rsidR="00CC0AD8" w:rsidRPr="00CC0AD8" w:rsidRDefault="00CC0AD8" w:rsidP="00CC0AD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Содержание работы в группах включает несколько блоков:</w:t>
      </w:r>
    </w:p>
    <w:p w:rsidR="00CC0AD8" w:rsidRPr="00CC0AD8" w:rsidRDefault="00CC0AD8" w:rsidP="00CC0AD8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Организованная образовательная деятельность детей;</w:t>
      </w:r>
    </w:p>
    <w:p w:rsidR="00CC0AD8" w:rsidRPr="00CC0AD8" w:rsidRDefault="00CC0AD8" w:rsidP="00CC0AD8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Совместная деятельность взрослого и детей;</w:t>
      </w:r>
    </w:p>
    <w:p w:rsidR="00CC0AD8" w:rsidRPr="00CC0AD8" w:rsidRDefault="00CC0AD8" w:rsidP="00CC0AD8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Самостоятельная деятельность детей.</w:t>
      </w:r>
    </w:p>
    <w:p w:rsidR="00CC0AD8" w:rsidRPr="00CC0AD8" w:rsidRDefault="00CC0AD8" w:rsidP="00CC0AD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На территории учреждения имеются игровые детские площадки, которые оборудованы   прогулочными верандами. </w:t>
      </w:r>
    </w:p>
    <w:p w:rsidR="00CC0AD8" w:rsidRPr="00CC0AD8" w:rsidRDefault="00CC0AD8" w:rsidP="00CC0AD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В здании детского сада имеется:</w:t>
      </w:r>
    </w:p>
    <w:p w:rsidR="00CC0AD8" w:rsidRPr="00CC0AD8" w:rsidRDefault="00CC0AD8" w:rsidP="00CC0AD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0AD8">
        <w:rPr>
          <w:rFonts w:ascii="Times New Roman" w:eastAsia="Calibri" w:hAnsi="Times New Roman" w:cs="Times New Roman"/>
          <w:sz w:val="24"/>
          <w:szCs w:val="24"/>
        </w:rPr>
        <w:t>-медицинский блок: изолятор, процедурный кабинет, медицинский кабинет (функционирует на основании лицензии на осуществление медицинской деятельности.</w:t>
      </w:r>
      <w:proofErr w:type="gramEnd"/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0AD8">
        <w:rPr>
          <w:rFonts w:ascii="Times New Roman" w:eastAsia="Calibri" w:hAnsi="Times New Roman" w:cs="Times New Roman"/>
          <w:sz w:val="24"/>
          <w:szCs w:val="24"/>
        </w:rPr>
        <w:t>Выдана 14.10.2011г.);</w:t>
      </w:r>
      <w:proofErr w:type="gramEnd"/>
    </w:p>
    <w:p w:rsidR="00CC0AD8" w:rsidRPr="00CC0AD8" w:rsidRDefault="00CC0AD8" w:rsidP="00CC0AD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-пищеблок;</w:t>
      </w:r>
    </w:p>
    <w:p w:rsidR="00CC0AD8" w:rsidRPr="00CC0AD8" w:rsidRDefault="00CC0AD8" w:rsidP="00CC0AD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- методический кабинет;</w:t>
      </w:r>
    </w:p>
    <w:p w:rsidR="00CC0AD8" w:rsidRPr="00CC0AD8" w:rsidRDefault="00CC0AD8" w:rsidP="00CC0AD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>-  музыкальный зал.</w:t>
      </w:r>
    </w:p>
    <w:p w:rsidR="00CC0AD8" w:rsidRPr="00CC0AD8" w:rsidRDefault="00CC0AD8" w:rsidP="00CC0AD8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hAnsi="Times New Roman" w:cs="Times New Roman"/>
          <w:sz w:val="24"/>
          <w:szCs w:val="24"/>
        </w:rPr>
        <w:t xml:space="preserve"> Педагогические кадры</w:t>
      </w:r>
    </w:p>
    <w:p w:rsidR="00CC0AD8" w:rsidRPr="00CC0AD8" w:rsidRDefault="00CC0AD8" w:rsidP="00CC0AD8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  <w:r w:rsidRPr="00CC0AD8">
        <w:rPr>
          <w:rFonts w:ascii="Times New Roman" w:hAnsi="Times New Roman" w:cs="Times New Roman"/>
          <w:i/>
          <w:sz w:val="24"/>
          <w:szCs w:val="24"/>
        </w:rPr>
        <w:t xml:space="preserve"> Кадровое обеспечение. </w:t>
      </w:r>
    </w:p>
    <w:p w:rsidR="00CC0AD8" w:rsidRPr="00CC0AD8" w:rsidRDefault="00CC0AD8" w:rsidP="00CC0AD8">
      <w:pPr>
        <w:rPr>
          <w:rFonts w:ascii="Times New Roman" w:hAnsi="Times New Roman" w:cs="Times New Roman"/>
          <w:sz w:val="24"/>
          <w:szCs w:val="24"/>
        </w:rPr>
      </w:pP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МДОУ </w:t>
      </w:r>
      <w:proofErr w:type="gramStart"/>
      <w:r w:rsidRPr="00CC0AD8">
        <w:rPr>
          <w:rFonts w:ascii="Times New Roman" w:eastAsia="Calibri" w:hAnsi="Times New Roman" w:cs="Times New Roman"/>
          <w:sz w:val="24"/>
          <w:szCs w:val="24"/>
        </w:rPr>
        <w:t>укомплектован</w:t>
      </w:r>
      <w:proofErr w:type="gramEnd"/>
      <w:r w:rsidR="00FE3579">
        <w:rPr>
          <w:rFonts w:ascii="Times New Roman" w:eastAsia="Calibri" w:hAnsi="Times New Roman" w:cs="Times New Roman"/>
          <w:sz w:val="24"/>
          <w:szCs w:val="24"/>
        </w:rPr>
        <w:t xml:space="preserve"> педагогическим персоналом на 94</w:t>
      </w:r>
      <w:r w:rsidRPr="00CC0AD8">
        <w:rPr>
          <w:rFonts w:ascii="Times New Roman" w:eastAsia="Calibri" w:hAnsi="Times New Roman" w:cs="Times New Roman"/>
          <w:sz w:val="24"/>
          <w:szCs w:val="24"/>
        </w:rPr>
        <w:t xml:space="preserve">%      </w:t>
      </w:r>
      <w:r w:rsidRPr="00CC0A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0AD8" w:rsidRPr="00FE3579" w:rsidRDefault="00FE3579" w:rsidP="00FE3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0AD8">
        <w:rPr>
          <w:rFonts w:ascii="Times New Roman" w:hAnsi="Times New Roman" w:cs="Times New Roman"/>
          <w:sz w:val="24"/>
          <w:szCs w:val="24"/>
        </w:rPr>
        <w:t xml:space="preserve"> В течение 2016-2017</w:t>
      </w:r>
      <w:r w:rsidR="00CC0AD8" w:rsidRPr="00CC0AD8">
        <w:rPr>
          <w:rFonts w:ascii="Times New Roman" w:hAnsi="Times New Roman" w:cs="Times New Roman"/>
          <w:sz w:val="24"/>
          <w:szCs w:val="24"/>
        </w:rPr>
        <w:t xml:space="preserve"> учебного года подтвердили своё соответствие занимаемой должности следующие педагоги:</w:t>
      </w:r>
      <w:r>
        <w:rPr>
          <w:rFonts w:ascii="Times New Roman" w:hAnsi="Times New Roman" w:cs="Times New Roman"/>
          <w:sz w:val="24"/>
          <w:szCs w:val="24"/>
        </w:rPr>
        <w:t xml:space="preserve"> Мустафина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C0AD8" w:rsidRPr="00CC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Ирина Эдуардовна, Лазарева Елизавета Дмитриевна.</w:t>
      </w:r>
    </w:p>
    <w:p w:rsidR="00CC0AD8" w:rsidRP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C0A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Целью</w:t>
      </w:r>
      <w:r w:rsidRPr="00CC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CC0A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Учреждения</w:t>
      </w:r>
      <w:r w:rsidRPr="00CC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CC0A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является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формирование личности ребенка с  учетом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образования.</w:t>
      </w:r>
    </w:p>
    <w:p w:rsidR="00CC0AD8" w:rsidRPr="002110D9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задачами Учреждения является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охрана жизни и укрепление физического и психического здоровья детей;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познавательного, речевого, социально-коммуникативного, художественн</w:t>
      </w:r>
      <w:proofErr w:type="gram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эстетического и физического развития детей;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взаимодействие с семьями детей для обеспечения полноценного развития детей;  оказание консультативной и методической помощи родителям (законным представителям) по вопросам воспитания, обучения и развития детей</w:t>
      </w: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виды деятельности ДОУ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реализация основной  образовательной программы дошкольного образования;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воспитание, обучение и развитие, а также присмотр, уход и оздоровление детей;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оказание государственной услуги по предоставлению дошкольного образования;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и совершенствование методик образовательного процесса и образовательных технологий;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разработка и утверждение образовательных программ;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в Учреждении необходимых условий для работы медицинского персонала, контроль их работы в целях охраны и укрепления здоровья воспитанников;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  функционирование системы внутреннего мониторинга качества  образования в Учреждении;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создания и ведения официального сайта Учреждения в сети Интернет;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питания детей;</w:t>
      </w:r>
    </w:p>
    <w:p w:rsidR="00CC0AD8" w:rsidRPr="002110D9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2016-2017 учебном году  М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реализовывало общеобразовательную программу, составленную на основе требований федеральных государственных стандартов дошкольного образования. Программа   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учреждения, а также приоритетные направления деятельности. Основная образовательная программа дошкольного образования разрабатывается, утверждается и реализуется в образовательном учреждении.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раннего и дошкольного возраста,  направлена на формирование общей культуры, развитие физических, интеллектуальных и личностных качеств, формирование предпосылок   учебной  деятельности,  обеспечивающих социальную успешность, сохранение и укрепление здоровья  детей дошкольного возраста.</w:t>
      </w:r>
      <w:proofErr w:type="gramEnd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включает совокупность образовательных областей (физическое, познавательное, социально-коммуникативное, речевое и художественно-эстетическое, музыкальное), которые обеспечивают разностороннее  развитие детей с учетом их возрастных и индивидуальных особенностей по основным направлениям. Программа обеспечивает  освоение  целевых ориентиров на этапе завершения дошкольного образования.</w:t>
      </w:r>
    </w:p>
    <w:p w:rsidR="00CC0AD8" w:rsidRDefault="00CC0AD8" w:rsidP="00CC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Модель образовательного процесса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Образовательный процесс в течение дня состоит из  трёх блоков: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Первый блок: 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образовательный блок с 7.30 до 9.00 включает в себя: ·               взаимодействие с семьями детей по реализации основной образовательной программы дошкольного образования;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самостоятельную деятельность детей;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 образовательную деятельность, осуществляемую в ходе режимных моментов.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блок: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в форме игр-занятий.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блок: 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блок с 15.30 до 19.00 включает в себя: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  самостоятельную деятельность детей;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 образовательную деятельность, осуществляемую в ходе режимных моментов;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с семьями детей по реализации основной общеобразовательной программы дошкольного образования.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течение дня реализуются все образовательные области: социально - коммуникативное развитие, познавательное развитие, речевое развитие, художественн</w:t>
      </w:r>
      <w:proofErr w:type="gram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развитие, физическое развитие.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Организуя пространственную предметно-развивающую среду в группах,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все расположено удобно и доступно для детей. Разные символы каждого центра позволяют им легко ориентироваться в группе.  Игровые центры расположены так, что дети могут свободно заниматься разными видами деятельности, не мешая друг другу.  Задача современной дошкольной организации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A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 оформили подборку дидактических игр, разработали картотеки подвижных игр, </w:t>
      </w:r>
      <w:proofErr w:type="spell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пальчиковые игры, сюжетно-ролевые игры. Оснастили центр краеведения различными иллюстрационными альбомами, художественной и методической литературой.</w:t>
      </w:r>
    </w:p>
    <w:p w:rsidR="00CC0AD8" w:rsidRPr="002110D9" w:rsidRDefault="00EA03CC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Групповые помещения </w:t>
      </w:r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в соответствии с требованиями по созданию предметно-развивающей среды: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игры для интеллектуального и сенсорного развития;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детская мебель;</w:t>
      </w:r>
    </w:p>
    <w:p w:rsidR="00CC0AD8" w:rsidRPr="002110D9" w:rsidRDefault="00EA03CC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художественно-эстетического развития;</w:t>
      </w:r>
    </w:p>
    <w:p w:rsidR="00CC0AD8" w:rsidRPr="002110D9" w:rsidRDefault="00EA03CC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мини-лаборатории для проведения опытов;</w:t>
      </w:r>
    </w:p>
    <w:p w:rsidR="00CC0AD8" w:rsidRPr="002110D9" w:rsidRDefault="00EA03CC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уголки мастерства (</w:t>
      </w:r>
      <w:proofErr w:type="spellStart"/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рукотворчество</w:t>
      </w:r>
      <w:proofErr w:type="spellEnd"/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C0AD8" w:rsidRPr="002110D9" w:rsidRDefault="00EA03CC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интеллектуально-развивающие уголки;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оформлены различные виды театра;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экологические центры.</w:t>
      </w:r>
    </w:p>
    <w:p w:rsidR="00CC0AD8" w:rsidRPr="002110D9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в детском саду создана благоприятная атмосфера для полноценного развития дошкольников.</w:t>
      </w: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E3579" w:rsidRDefault="00FE3579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E3579" w:rsidRDefault="00FE3579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и функционирование сайта ДОУ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Интернет, а именно:</w:t>
      </w:r>
    </w:p>
    <w:p w:rsidR="00CC0AD8" w:rsidRPr="002110D9" w:rsidRDefault="00CC0AD8" w:rsidP="00CC0AD8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Размещены необходимые 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материалы о деятельности М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CC0AD8" w:rsidRPr="002110D9" w:rsidRDefault="00CC0AD8" w:rsidP="00CC0AD8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Информационные материалы обновляются в соответствии с требованиями и по необходимости;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Всё более широко используются педагогами  информационные технологии.  Ведется работа по оформлению и пополнению информациями сайта детского сада. Создаются презентации о жизни детского сада, работе по проектам,  различных мероприятиях. Педагоги используют </w:t>
      </w:r>
      <w:proofErr w:type="spellStart"/>
      <w:proofErr w:type="gram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интернет-материалы</w:t>
      </w:r>
      <w:proofErr w:type="spellEnd"/>
      <w:proofErr w:type="gramEnd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НОД и других форм работы с детьми родителями.</w:t>
      </w: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по физическому воспитанию</w:t>
      </w: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и анализ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состояния здоровья воспитанников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ДОУ строится на основе </w:t>
      </w:r>
      <w:proofErr w:type="spellStart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создан благоприятный для здоровья детей режим дня, ориентированный на возрастные особенности детского организма, соблюдается интервал между видами деятельности, четырехразовое питание, целесообразное соотношение   двигательной и интеллектуальной активности детей, пребывания детей внутри и вне помещения и др. Соблюдаются санитарные требования к условиям пребывания детей в ДОУ: выполняется воздушно-температурный режим, мебель и оборудование размещены</w:t>
      </w:r>
      <w:proofErr w:type="gramEnd"/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 источников света; соответствует ростовым показателям детей, чистота в помещениях. Медицинские и оздоровительные мероприятия по профилактике и снижению заболеваемости детей проводятся в комплексе.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начале учебного года медицинской сестрой проведено обследование физического развития детей. Учитывая индивидуальные особенности состояния здоровья детей, перенесенные ими заболевания, эмоциональный настрой, был скорректирован план работы по оздоровлению и профилактике, разработана система закаливающих мероприятий. В осуществлении физкультурно-оздоровительной работы задействованы все сотрудники дошкольной организации.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В соответствии с годовым планом  в группах всех возрастных групп центры двигательной активности воспитатели пополнили нестандартным оборудованием для организации игр и упражнений оздоровительного характера.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В течение года особое внимание уделяется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форме воспитатели обогащают представления детей о здоровье, об организме, его потребностях, о способах предупреждения травматизма, закаливании.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упражнениям.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CC0AD8" w:rsidRDefault="00CC0AD8" w:rsidP="00CC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CC0AD8" w:rsidRDefault="00CC0AD8" w:rsidP="00CC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579" w:rsidRDefault="00FE3579" w:rsidP="00CC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579" w:rsidRDefault="00FE3579" w:rsidP="00CC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579" w:rsidRDefault="00FE3579" w:rsidP="00CC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AD8" w:rsidRDefault="00CC0AD8" w:rsidP="00CC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выполнения основной общеобразовательной  программы</w:t>
      </w:r>
    </w:p>
    <w:p w:rsidR="00CC0AD8" w:rsidRPr="002110D9" w:rsidRDefault="00CC0AD8" w:rsidP="00CC0A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года решались следующие задачи:</w:t>
      </w:r>
    </w:p>
    <w:p w:rsidR="00FE3579" w:rsidRPr="00FE3579" w:rsidRDefault="00FE3579" w:rsidP="00322D6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C0AD8" w:rsidRPr="002110D9" w:rsidRDefault="00CC0AD8" w:rsidP="00CC0A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с опорой на проектную деятельность.</w:t>
      </w:r>
    </w:p>
    <w:p w:rsidR="00CC0AD8" w:rsidRPr="002110D9" w:rsidRDefault="00CC0AD8" w:rsidP="00CC0A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обновлению предметно-пространственной среды.</w:t>
      </w:r>
    </w:p>
    <w:p w:rsidR="00CC0AD8" w:rsidRPr="00322D66" w:rsidRDefault="00CC0AD8" w:rsidP="00CC0A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сохранения и укрепления здоровья воспитанников.</w:t>
      </w:r>
    </w:p>
    <w:p w:rsidR="00322D66" w:rsidRPr="002110D9" w:rsidRDefault="00322D66" w:rsidP="00CC0A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подходов к руководству детской деятельности, обеспечивающих развитие субъективной позиции ребенка в труде.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Детский сад функционирует как первая ступень образования, поэтому в соответствии с законом «Об образовании» воспитательно-образовательный процесс выстраивается на основании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 образовательной программы М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C0AD8" w:rsidRPr="002110D9" w:rsidRDefault="00CC0AD8" w:rsidP="00CC0A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процесс реализуется на основе календарно-тематического плана воспитателей с учетом  образовательных областей: физическое, художественно-эстетическое, социально-коммуникативное, познавательное и речевое развитие.</w:t>
      </w: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0AD8" w:rsidRDefault="00CC0AD8" w:rsidP="00CC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Выявлены основные проблемы</w:t>
      </w:r>
    </w:p>
    <w:p w:rsidR="00CC0AD8" w:rsidRPr="002110D9" w:rsidRDefault="00CC0AD8" w:rsidP="00CC0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AD8" w:rsidRPr="002110D9" w:rsidRDefault="00CC0AD8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обеспечение методическими пособиями по  развитию детей;</w:t>
      </w:r>
    </w:p>
    <w:p w:rsidR="00FE3579" w:rsidRDefault="00CC0AD8" w:rsidP="00CC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укрепление материально – технической базы: приобретение новых дидактических пособий, игрового оборудования,  установка малых архитектурных форм на участках</w:t>
      </w:r>
      <w:r w:rsidR="0032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FE3579" w:rsidRDefault="00FE3579" w:rsidP="00CC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579" w:rsidRDefault="00FE3579" w:rsidP="00CC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годы работы  сложился коллектив  единомышленников, сплоченная группа квалифицированных педагогов и специалистов стремящихся повысить свой профессиональный уровень и качество образования в ДОУ.    Наряду с  традиционными формами  работы по повышению квалификации педагогов  были введены более современные: педагогические чтения, мастер-классы, семинары-практикумы, деловые игры, тренинги. Оформлены  методические материалы. Педагоги  чаще стали выступать с опытом инновационной деятельности на мероприятиях разного уровня. </w:t>
      </w:r>
    </w:p>
    <w:p w:rsidR="00CC0AD8" w:rsidRPr="002110D9" w:rsidRDefault="00FE3579" w:rsidP="00CC0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C0AD8" w:rsidRPr="0021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вывод, что отмечается сформированная потребность в непрерывном профессиональном росте и саморазвитии педагогов, задействованной в повышении педагогической компетентности  независимо от стажа работы и возрастного ценза. В работе педагоги используют ресурсы Интернет.</w:t>
      </w:r>
    </w:p>
    <w:p w:rsidR="00A40846" w:rsidRDefault="00A40846"/>
    <w:p w:rsidR="00DD31C6" w:rsidRDefault="00DD31C6"/>
    <w:p w:rsidR="00DD31C6" w:rsidRDefault="00DD31C6"/>
    <w:p w:rsidR="00DD31C6" w:rsidRDefault="00DD31C6"/>
    <w:p w:rsidR="00DD31C6" w:rsidRDefault="00DD31C6"/>
    <w:p w:rsidR="00DD31C6" w:rsidRDefault="00DD31C6"/>
    <w:p w:rsidR="00DD31C6" w:rsidRDefault="00DD31C6"/>
    <w:p w:rsidR="00DD31C6" w:rsidRDefault="00DD31C6"/>
    <w:p w:rsidR="00DD31C6" w:rsidRDefault="00DD31C6"/>
    <w:p w:rsidR="00DD31C6" w:rsidRDefault="00DD31C6"/>
    <w:sectPr w:rsidR="00DD31C6" w:rsidSect="00CA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A7B"/>
    <w:multiLevelType w:val="hybridMultilevel"/>
    <w:tmpl w:val="BDC47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3458"/>
    <w:multiLevelType w:val="hybridMultilevel"/>
    <w:tmpl w:val="B6B02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5577F4"/>
    <w:multiLevelType w:val="multilevel"/>
    <w:tmpl w:val="31C4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0AD8"/>
    <w:rsid w:val="000F5167"/>
    <w:rsid w:val="001568FF"/>
    <w:rsid w:val="00322D66"/>
    <w:rsid w:val="005E116E"/>
    <w:rsid w:val="00705AC0"/>
    <w:rsid w:val="008223E0"/>
    <w:rsid w:val="00920456"/>
    <w:rsid w:val="00A40846"/>
    <w:rsid w:val="00CC0AD8"/>
    <w:rsid w:val="00DD31C6"/>
    <w:rsid w:val="00E75AA9"/>
    <w:rsid w:val="00EA03CC"/>
    <w:rsid w:val="00EA529B"/>
    <w:rsid w:val="00FE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A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39@edu.soc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7</cp:revision>
  <cp:lastPrinted>2017-09-18T13:14:00Z</cp:lastPrinted>
  <dcterms:created xsi:type="dcterms:W3CDTF">2017-09-14T13:04:00Z</dcterms:created>
  <dcterms:modified xsi:type="dcterms:W3CDTF">2017-09-18T13:32:00Z</dcterms:modified>
</cp:coreProperties>
</file>